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587" w:rsidRPr="00E4256E" w:rsidRDefault="00EE6587">
      <w:pPr>
        <w:rPr>
          <w:rFonts w:ascii="IranNastaliq" w:hAnsi="IranNastaliq" w:cs="B Nazanin"/>
          <w:sz w:val="28"/>
          <w:szCs w:val="28"/>
        </w:rPr>
      </w:pPr>
    </w:p>
    <w:p w:rsidR="00EE6587" w:rsidRPr="00E4256E" w:rsidRDefault="00EE6587" w:rsidP="00EE6587">
      <w:pPr>
        <w:bidi/>
        <w:rPr>
          <w:rFonts w:ascii="IranNastaliq" w:hAnsi="IranNastaliq" w:cs="IranNastaliq"/>
          <w:sz w:val="40"/>
          <w:szCs w:val="40"/>
          <w:rtl/>
          <w:lang w:bidi="fa-IR"/>
        </w:rPr>
      </w:pPr>
      <w:r w:rsidRPr="00E4256E">
        <w:rPr>
          <w:rFonts w:ascii="IranNastaliq" w:hAnsi="IranNastaliq" w:cs="IranNastaliq"/>
          <w:sz w:val="40"/>
          <w:szCs w:val="40"/>
          <w:rtl/>
          <w:lang w:bidi="fa-IR"/>
        </w:rPr>
        <w:t>با توجه به همه گیری کورونا ویروس جدید 2019 و ضرورت آمادگی نظام سلامت کشور، توجه به دستورالعمل کشوری این بیماری در خص</w:t>
      </w:r>
      <w:r w:rsidR="008E350B" w:rsidRPr="00E4256E">
        <w:rPr>
          <w:rFonts w:ascii="IranNastaliq" w:hAnsi="IranNastaliq" w:cs="IranNastaliq"/>
          <w:sz w:val="40"/>
          <w:szCs w:val="40"/>
          <w:rtl/>
          <w:lang w:bidi="fa-IR"/>
        </w:rPr>
        <w:t xml:space="preserve">وص </w:t>
      </w:r>
      <w:r w:rsidRPr="00E4256E">
        <w:rPr>
          <w:rFonts w:ascii="IranNastaliq" w:hAnsi="IranNastaliq" w:cs="IranNastaliq"/>
          <w:sz w:val="40"/>
          <w:szCs w:val="40"/>
          <w:rtl/>
          <w:lang w:bidi="fa-IR"/>
        </w:rPr>
        <w:t xml:space="preserve">بهداشت فردی و کنترل عفونت ضرورت دارد </w:t>
      </w:r>
      <w:r w:rsidR="008E350B" w:rsidRPr="00E4256E">
        <w:rPr>
          <w:rFonts w:ascii="IranNastaliq" w:hAnsi="IranNastaliq" w:cs="IranNastaliq"/>
          <w:sz w:val="40"/>
          <w:szCs w:val="40"/>
          <w:rtl/>
          <w:lang w:bidi="fa-IR"/>
        </w:rPr>
        <w:t xml:space="preserve">هم چنین </w:t>
      </w:r>
      <w:r w:rsidRPr="00E4256E">
        <w:rPr>
          <w:rFonts w:ascii="IranNastaliq" w:hAnsi="IranNastaliq" w:cs="IranNastaliq"/>
          <w:sz w:val="40"/>
          <w:szCs w:val="40"/>
          <w:rtl/>
          <w:lang w:bidi="fa-IR"/>
        </w:rPr>
        <w:t>جهت آن دسته از پرسنلی که با پرونده پزشکی درگیر هستند توجه به موارد ذیل الزامی می باشد:</w:t>
      </w:r>
    </w:p>
    <w:p w:rsidR="00EE6587" w:rsidRPr="00E4256E" w:rsidRDefault="00EE6587" w:rsidP="00EE6587">
      <w:pPr>
        <w:bidi/>
        <w:rPr>
          <w:rFonts w:ascii="IranNastaliq" w:hAnsi="IranNastaliq" w:cs="B Nazanin"/>
          <w:sz w:val="28"/>
          <w:szCs w:val="28"/>
          <w:rtl/>
          <w:lang w:bidi="fa-IR"/>
        </w:rPr>
      </w:pPr>
    </w:p>
    <w:p w:rsidR="00EE6587" w:rsidRPr="00E4256E" w:rsidRDefault="00EE6587" w:rsidP="00EE6587">
      <w:pPr>
        <w:pStyle w:val="ListParagraph"/>
        <w:numPr>
          <w:ilvl w:val="0"/>
          <w:numId w:val="1"/>
        </w:numPr>
        <w:bidi/>
        <w:rPr>
          <w:rFonts w:ascii="IranNastaliq" w:hAnsi="IranNastaliq" w:cs="B Nazanin"/>
          <w:sz w:val="28"/>
          <w:szCs w:val="28"/>
          <w:lang w:bidi="fa-IR"/>
        </w:rPr>
      </w:pPr>
      <w:r w:rsidRPr="00E4256E">
        <w:rPr>
          <w:rFonts w:ascii="IranNastaliq" w:hAnsi="IranNastaliq" w:cs="B Nazanin"/>
          <w:sz w:val="28"/>
          <w:szCs w:val="28"/>
          <w:rtl/>
          <w:lang w:bidi="fa-IR"/>
        </w:rPr>
        <w:t>تفکیک و مجزا نمودن پرونده های بیماران مشکوک و نشاندار نمودن آن ها با رنگ قرمز</w:t>
      </w:r>
    </w:p>
    <w:p w:rsidR="00EE6587" w:rsidRPr="00E4256E" w:rsidRDefault="00EE6587" w:rsidP="00EE6587">
      <w:pPr>
        <w:pStyle w:val="ListParagraph"/>
        <w:numPr>
          <w:ilvl w:val="0"/>
          <w:numId w:val="1"/>
        </w:numPr>
        <w:bidi/>
        <w:rPr>
          <w:rFonts w:ascii="IranNastaliq" w:hAnsi="IranNastaliq" w:cs="B Nazanin"/>
          <w:sz w:val="28"/>
          <w:szCs w:val="28"/>
          <w:lang w:bidi="fa-IR"/>
        </w:rPr>
      </w:pPr>
      <w:r w:rsidRPr="00E4256E">
        <w:rPr>
          <w:rFonts w:ascii="IranNastaliq" w:hAnsi="IranNastaliq" w:cs="B Nazanin"/>
          <w:sz w:val="28"/>
          <w:szCs w:val="28"/>
          <w:rtl/>
          <w:lang w:bidi="fa-IR"/>
        </w:rPr>
        <w:t>استفاده از یونیفرم (روپوش و مقنعه) و شستشوی روزانه آن انجام شود.</w:t>
      </w:r>
    </w:p>
    <w:p w:rsidR="00EE6587" w:rsidRPr="00E4256E" w:rsidRDefault="00EE6587" w:rsidP="00EE6587">
      <w:pPr>
        <w:pStyle w:val="ListParagraph"/>
        <w:numPr>
          <w:ilvl w:val="0"/>
          <w:numId w:val="1"/>
        </w:numPr>
        <w:bidi/>
        <w:rPr>
          <w:rFonts w:ascii="IranNastaliq" w:hAnsi="IranNastaliq" w:cs="B Nazanin"/>
          <w:sz w:val="28"/>
          <w:szCs w:val="28"/>
          <w:lang w:bidi="fa-IR"/>
        </w:rPr>
      </w:pPr>
      <w:r w:rsidRPr="00E4256E">
        <w:rPr>
          <w:rFonts w:ascii="IranNastaliq" w:hAnsi="IranNastaliq" w:cs="B Nazanin"/>
          <w:sz w:val="28"/>
          <w:szCs w:val="28"/>
          <w:rtl/>
          <w:lang w:bidi="fa-IR"/>
        </w:rPr>
        <w:t>استفاده از دستکش در زمان انتقال پرونده بین بخش های بالینی و غیر بالینی ضروری می باشد.</w:t>
      </w:r>
    </w:p>
    <w:p w:rsidR="00EE6587" w:rsidRPr="00E4256E" w:rsidRDefault="00EE6587" w:rsidP="00EE6587">
      <w:pPr>
        <w:pStyle w:val="ListParagraph"/>
        <w:numPr>
          <w:ilvl w:val="0"/>
          <w:numId w:val="1"/>
        </w:numPr>
        <w:bidi/>
        <w:rPr>
          <w:rFonts w:ascii="IranNastaliq" w:hAnsi="IranNastaliq" w:cs="B Nazanin"/>
          <w:sz w:val="28"/>
          <w:szCs w:val="28"/>
          <w:lang w:bidi="fa-IR"/>
        </w:rPr>
      </w:pPr>
      <w:r w:rsidRPr="00E4256E">
        <w:rPr>
          <w:rFonts w:ascii="IranNastaliq" w:hAnsi="IranNastaliq" w:cs="B Nazanin"/>
          <w:sz w:val="28"/>
          <w:szCs w:val="28"/>
          <w:rtl/>
          <w:lang w:bidi="fa-IR"/>
        </w:rPr>
        <w:t xml:space="preserve">استفاده از دستکش در زمان کار با پرونده های پزشکی آلوده در واحدهای بالینی و غیر بالینی </w:t>
      </w:r>
      <w:r w:rsidR="007D23C0" w:rsidRPr="00E4256E">
        <w:rPr>
          <w:rFonts w:ascii="IranNastaliq" w:hAnsi="IranNastaliq" w:cs="B Nazanin"/>
          <w:sz w:val="28"/>
          <w:szCs w:val="28"/>
          <w:rtl/>
          <w:lang w:bidi="fa-IR"/>
        </w:rPr>
        <w:t>ضروری می باشد.</w:t>
      </w:r>
    </w:p>
    <w:p w:rsidR="007D23C0" w:rsidRPr="00E4256E" w:rsidRDefault="007D23C0" w:rsidP="007D23C0">
      <w:pPr>
        <w:pStyle w:val="ListParagraph"/>
        <w:numPr>
          <w:ilvl w:val="0"/>
          <w:numId w:val="1"/>
        </w:numPr>
        <w:bidi/>
        <w:rPr>
          <w:rFonts w:ascii="IranNastaliq" w:hAnsi="IranNastaliq" w:cs="B Nazanin"/>
          <w:sz w:val="28"/>
          <w:szCs w:val="28"/>
          <w:lang w:bidi="fa-IR"/>
        </w:rPr>
      </w:pPr>
      <w:r w:rsidRPr="00E4256E">
        <w:rPr>
          <w:rFonts w:ascii="IranNastaliq" w:hAnsi="IranNastaliq" w:cs="B Nazanin"/>
          <w:sz w:val="28"/>
          <w:szCs w:val="28"/>
          <w:rtl/>
          <w:lang w:bidi="fa-IR"/>
        </w:rPr>
        <w:t>مراقبت از دست ها هنگام پوشه گذاری</w:t>
      </w:r>
      <w:r w:rsidR="008E350B" w:rsidRPr="00E4256E">
        <w:rPr>
          <w:rFonts w:ascii="IranNastaliq" w:hAnsi="IranNastaliq" w:cs="B Nazanin"/>
          <w:sz w:val="28"/>
          <w:szCs w:val="28"/>
          <w:rtl/>
          <w:lang w:bidi="fa-IR"/>
        </w:rPr>
        <w:t xml:space="preserve"> پرونده از خطر بریدگی توسط گیر</w:t>
      </w:r>
      <w:r w:rsidRPr="00E4256E">
        <w:rPr>
          <w:rFonts w:ascii="IranNastaliq" w:hAnsi="IranNastaliq" w:cs="B Nazanin"/>
          <w:sz w:val="28"/>
          <w:szCs w:val="28"/>
          <w:rtl/>
          <w:lang w:bidi="fa-IR"/>
        </w:rPr>
        <w:t>ه های پرونده ضروری است.</w:t>
      </w:r>
    </w:p>
    <w:p w:rsidR="007D23C0" w:rsidRPr="00E4256E" w:rsidRDefault="007D23C0" w:rsidP="00C33515">
      <w:pPr>
        <w:pStyle w:val="ListParagraph"/>
        <w:numPr>
          <w:ilvl w:val="0"/>
          <w:numId w:val="1"/>
        </w:numPr>
        <w:bidi/>
        <w:rPr>
          <w:rFonts w:ascii="IranNastaliq" w:hAnsi="IranNastaliq" w:cs="B Nazanin"/>
          <w:sz w:val="28"/>
          <w:szCs w:val="28"/>
          <w:lang w:bidi="fa-IR"/>
        </w:rPr>
      </w:pPr>
      <w:r w:rsidRPr="00E4256E">
        <w:rPr>
          <w:rFonts w:ascii="IranNastaliq" w:hAnsi="IranNastaliq" w:cs="B Nazanin"/>
          <w:sz w:val="28"/>
          <w:szCs w:val="28"/>
          <w:rtl/>
          <w:lang w:bidi="fa-IR"/>
        </w:rPr>
        <w:t xml:space="preserve">عدم استفاده از بزاق برای مرتب کردن </w:t>
      </w:r>
      <w:r w:rsidR="00C33515">
        <w:rPr>
          <w:rFonts w:ascii="IranNastaliq" w:hAnsi="IranNastaliq" w:cs="B Nazanin" w:hint="cs"/>
          <w:sz w:val="28"/>
          <w:szCs w:val="28"/>
          <w:rtl/>
          <w:lang w:bidi="fa-IR"/>
        </w:rPr>
        <w:t xml:space="preserve">و تفکیک </w:t>
      </w:r>
      <w:r w:rsidRPr="00E4256E">
        <w:rPr>
          <w:rFonts w:ascii="IranNastaliq" w:hAnsi="IranNastaliq" w:cs="B Nazanin"/>
          <w:sz w:val="28"/>
          <w:szCs w:val="28"/>
          <w:rtl/>
          <w:lang w:bidi="fa-IR"/>
        </w:rPr>
        <w:t xml:space="preserve">اوراق پرونده </w:t>
      </w:r>
    </w:p>
    <w:p w:rsidR="007D23C0" w:rsidRPr="00E4256E" w:rsidRDefault="007D23C0" w:rsidP="007D23C0">
      <w:pPr>
        <w:pStyle w:val="ListParagraph"/>
        <w:numPr>
          <w:ilvl w:val="0"/>
          <w:numId w:val="1"/>
        </w:numPr>
        <w:bidi/>
        <w:rPr>
          <w:rFonts w:ascii="IranNastaliq" w:hAnsi="IranNastaliq" w:cs="B Nazanin"/>
          <w:sz w:val="28"/>
          <w:szCs w:val="28"/>
          <w:lang w:bidi="fa-IR"/>
        </w:rPr>
      </w:pPr>
      <w:r w:rsidRPr="00E4256E">
        <w:rPr>
          <w:rFonts w:ascii="IranNastaliq" w:hAnsi="IranNastaliq" w:cs="B Nazanin"/>
          <w:sz w:val="28"/>
          <w:szCs w:val="28"/>
          <w:rtl/>
          <w:lang w:bidi="fa-IR"/>
        </w:rPr>
        <w:t>استفاده از خودکار و وسایل شخصی در زمان کار انجام شود.</w:t>
      </w:r>
    </w:p>
    <w:p w:rsidR="007D23C0" w:rsidRPr="00E4256E" w:rsidRDefault="007D23C0" w:rsidP="007D23C0">
      <w:pPr>
        <w:pStyle w:val="ListParagraph"/>
        <w:numPr>
          <w:ilvl w:val="0"/>
          <w:numId w:val="1"/>
        </w:numPr>
        <w:bidi/>
        <w:rPr>
          <w:rFonts w:ascii="IranNastaliq" w:hAnsi="IranNastaliq" w:cs="B Nazanin"/>
          <w:sz w:val="28"/>
          <w:szCs w:val="28"/>
          <w:lang w:bidi="fa-IR"/>
        </w:rPr>
      </w:pPr>
      <w:r w:rsidRPr="00E4256E">
        <w:rPr>
          <w:rFonts w:ascii="IranNastaliq" w:hAnsi="IranNastaliq" w:cs="B Nazanin"/>
          <w:sz w:val="28"/>
          <w:szCs w:val="28"/>
          <w:rtl/>
          <w:lang w:bidi="fa-IR"/>
        </w:rPr>
        <w:t>اختصاص فضای مجزا و بسته در ایستگاه های کاری(پرستاری، ترخیص، منشی و...) برای پروند</w:t>
      </w:r>
      <w:r w:rsidR="008E350B" w:rsidRPr="00E4256E">
        <w:rPr>
          <w:rFonts w:ascii="IranNastaliq" w:hAnsi="IranNastaliq" w:cs="B Nazanin"/>
          <w:sz w:val="28"/>
          <w:szCs w:val="28"/>
          <w:rtl/>
          <w:lang w:bidi="fa-IR"/>
        </w:rPr>
        <w:t>ه</w:t>
      </w:r>
      <w:r w:rsidRPr="00E4256E">
        <w:rPr>
          <w:rFonts w:ascii="IranNastaliq" w:hAnsi="IranNastaliq" w:cs="B Nazanin"/>
          <w:sz w:val="28"/>
          <w:szCs w:val="28"/>
          <w:rtl/>
          <w:lang w:bidi="fa-IR"/>
        </w:rPr>
        <w:t xml:space="preserve"> های مشکوک در نظر گرفته شود.</w:t>
      </w:r>
    </w:p>
    <w:p w:rsidR="00C33515" w:rsidRPr="00C33515" w:rsidRDefault="007D23C0" w:rsidP="00C33515">
      <w:pPr>
        <w:pStyle w:val="ListParagraph"/>
        <w:numPr>
          <w:ilvl w:val="0"/>
          <w:numId w:val="1"/>
        </w:numPr>
        <w:bidi/>
        <w:rPr>
          <w:rFonts w:ascii="IranNastaliq" w:hAnsi="IranNastaliq" w:cs="B Nazanin"/>
          <w:sz w:val="28"/>
          <w:szCs w:val="28"/>
          <w:lang w:bidi="fa-IR"/>
        </w:rPr>
      </w:pPr>
      <w:r w:rsidRPr="00E4256E">
        <w:rPr>
          <w:rFonts w:ascii="IranNastaliq" w:hAnsi="IranNastaliq" w:cs="B Nazanin"/>
          <w:sz w:val="28"/>
          <w:szCs w:val="28"/>
          <w:rtl/>
          <w:lang w:bidi="fa-IR"/>
        </w:rPr>
        <w:t>جابجایی پرونده پزشکی مشکوک بین بخش ها با رعایت نکات ایمنی و در صورت امکان در یک پوشه دکمه دار پلاستیکی که قابل ضد عفونی است انجام شود.</w:t>
      </w:r>
    </w:p>
    <w:p w:rsidR="007D23C0" w:rsidRDefault="007D23C0" w:rsidP="007D23C0">
      <w:pPr>
        <w:pStyle w:val="ListParagraph"/>
        <w:numPr>
          <w:ilvl w:val="0"/>
          <w:numId w:val="1"/>
        </w:numPr>
        <w:bidi/>
        <w:rPr>
          <w:rFonts w:ascii="IranNastaliq" w:hAnsi="IranNastaliq" w:cs="B Nazanin"/>
          <w:sz w:val="28"/>
          <w:szCs w:val="28"/>
          <w:lang w:bidi="fa-IR"/>
        </w:rPr>
      </w:pPr>
      <w:r w:rsidRPr="00E4256E">
        <w:rPr>
          <w:rFonts w:ascii="IranNastaliq" w:hAnsi="IranNastaliq" w:cs="B Nazanin"/>
          <w:sz w:val="28"/>
          <w:szCs w:val="28"/>
          <w:rtl/>
          <w:lang w:bidi="fa-IR"/>
        </w:rPr>
        <w:t>استفاده از هندراب یا پد الکلی برای مراجعین جهت اخذ اثر انگشت و اثر پا و آموزش مراجعین جهت شستن دست ها انجام شود.</w:t>
      </w:r>
    </w:p>
    <w:p w:rsidR="007A4396" w:rsidRPr="007A4396" w:rsidRDefault="007A4396" w:rsidP="007A4396">
      <w:pPr>
        <w:pStyle w:val="ListParagraph"/>
        <w:numPr>
          <w:ilvl w:val="0"/>
          <w:numId w:val="1"/>
        </w:numPr>
        <w:bidi/>
        <w:rPr>
          <w:rFonts w:ascii="IranNastaliq" w:hAnsi="IranNastaliq" w:cs="B Nazanin"/>
          <w:sz w:val="28"/>
          <w:szCs w:val="28"/>
          <w:lang w:bidi="fa-IR"/>
        </w:rPr>
      </w:pPr>
      <w:r w:rsidRPr="00E4256E">
        <w:rPr>
          <w:rFonts w:ascii="IranNastaliq" w:hAnsi="IranNastaliq" w:cs="B Nazanin"/>
          <w:sz w:val="28"/>
          <w:szCs w:val="28"/>
          <w:rtl/>
          <w:lang w:bidi="fa-IR"/>
        </w:rPr>
        <w:t>تفکیک پرونده های مشکوک و بایگانی آن در مکانی مجزا از بایگانی تا زمان اعلام دستورالعمل بعدی</w:t>
      </w:r>
    </w:p>
    <w:p w:rsidR="007D23C0" w:rsidRDefault="007D23C0" w:rsidP="007D23C0">
      <w:pPr>
        <w:pStyle w:val="ListParagraph"/>
        <w:numPr>
          <w:ilvl w:val="0"/>
          <w:numId w:val="1"/>
        </w:numPr>
        <w:bidi/>
        <w:rPr>
          <w:rFonts w:ascii="IranNastaliq" w:hAnsi="IranNastaliq" w:cs="B Nazanin"/>
          <w:sz w:val="28"/>
          <w:szCs w:val="28"/>
          <w:lang w:bidi="fa-IR"/>
        </w:rPr>
      </w:pPr>
      <w:r w:rsidRPr="00E4256E">
        <w:rPr>
          <w:rFonts w:ascii="IranNastaliq" w:hAnsi="IranNastaliq" w:cs="B Nazanin"/>
          <w:sz w:val="28"/>
          <w:szCs w:val="28"/>
          <w:rtl/>
          <w:lang w:bidi="fa-IR"/>
        </w:rPr>
        <w:t>گندزدایی سطوح و محیط کار و تمیز نگه داشتن سطوح با آب و مواد شوینده و گندزدایی با مواد گندزدای بیمارستانی مورد تایید( گندزدایی ایستگاه های پرستاری</w:t>
      </w:r>
      <w:r w:rsidR="00D705A6" w:rsidRPr="00E4256E">
        <w:rPr>
          <w:rFonts w:ascii="IranNastaliq" w:hAnsi="IranNastaliq" w:cs="B Nazanin"/>
          <w:sz w:val="28"/>
          <w:szCs w:val="28"/>
          <w:rtl/>
          <w:lang w:bidi="fa-IR"/>
        </w:rPr>
        <w:t>، واحدهای منشی گری، پذیرش، مدارک پزشکی و بایگانی پرونده های پزشکی، میزهای کاری، رایانه، گوشی تلفن و...بصورت روزانه) به خصوص سطوح مورد تماس با مراجعین و پرونده های آلوده</w:t>
      </w:r>
    </w:p>
    <w:p w:rsidR="00D705A6" w:rsidRPr="00E4256E" w:rsidRDefault="00D705A6" w:rsidP="00E4256E">
      <w:pPr>
        <w:pStyle w:val="ListParagraph"/>
        <w:numPr>
          <w:ilvl w:val="0"/>
          <w:numId w:val="1"/>
        </w:numPr>
        <w:bidi/>
        <w:rPr>
          <w:rFonts w:ascii="IranNastaliq" w:hAnsi="IranNastaliq" w:cs="B Nazanin"/>
          <w:sz w:val="28"/>
          <w:szCs w:val="28"/>
          <w:lang w:bidi="fa-IR"/>
        </w:rPr>
      </w:pPr>
      <w:r w:rsidRPr="00E4256E">
        <w:rPr>
          <w:rFonts w:ascii="IranNastaliq" w:hAnsi="IranNastaliq" w:cs="B Nazanin"/>
          <w:sz w:val="28"/>
          <w:szCs w:val="28"/>
          <w:rtl/>
          <w:lang w:bidi="fa-IR"/>
        </w:rPr>
        <w:lastRenderedPageBreak/>
        <w:t>شستشوی دست ها با آب و صابون و یا استفاده از فراورده های ضد عفونی کننده دست بر پایه ی الکل طبق فرمول های پیشنهادی انجام شود.</w:t>
      </w:r>
    </w:p>
    <w:p w:rsidR="00D705A6" w:rsidRPr="00E4256E" w:rsidRDefault="00D705A6" w:rsidP="00D705A6">
      <w:pPr>
        <w:pStyle w:val="ListParagraph"/>
        <w:numPr>
          <w:ilvl w:val="0"/>
          <w:numId w:val="1"/>
        </w:numPr>
        <w:bidi/>
        <w:rPr>
          <w:rFonts w:ascii="IranNastaliq" w:hAnsi="IranNastaliq" w:cs="B Nazanin"/>
          <w:sz w:val="28"/>
          <w:szCs w:val="28"/>
          <w:lang w:bidi="fa-IR"/>
        </w:rPr>
      </w:pPr>
      <w:r w:rsidRPr="00E4256E">
        <w:rPr>
          <w:rFonts w:ascii="IranNastaliq" w:hAnsi="IranNastaliq" w:cs="B Nazanin"/>
          <w:sz w:val="28"/>
          <w:szCs w:val="28"/>
          <w:rtl/>
          <w:lang w:bidi="fa-IR"/>
        </w:rPr>
        <w:t>شستشوی دست ها بعد از شیفت کاری و اتمام کار با پرونده های پزشکی با هندراب یا محلول های ضد عفونی کننده انجام شود.</w:t>
      </w:r>
    </w:p>
    <w:p w:rsidR="00D705A6" w:rsidRPr="00E4256E" w:rsidRDefault="00D705A6" w:rsidP="00D705A6">
      <w:pPr>
        <w:pStyle w:val="ListParagraph"/>
        <w:numPr>
          <w:ilvl w:val="0"/>
          <w:numId w:val="1"/>
        </w:numPr>
        <w:bidi/>
        <w:rPr>
          <w:rFonts w:ascii="IranNastaliq" w:hAnsi="IranNastaliq" w:cs="B Nazanin"/>
          <w:sz w:val="28"/>
          <w:szCs w:val="28"/>
          <w:lang w:bidi="fa-IR"/>
        </w:rPr>
      </w:pPr>
      <w:r w:rsidRPr="00E4256E">
        <w:rPr>
          <w:rFonts w:ascii="IranNastaliq" w:hAnsi="IranNastaliq" w:cs="B Nazanin"/>
          <w:sz w:val="28"/>
          <w:szCs w:val="28"/>
          <w:rtl/>
          <w:lang w:bidi="fa-IR"/>
        </w:rPr>
        <w:t>تردد</w:t>
      </w:r>
      <w:r w:rsidR="008E350B" w:rsidRPr="00E4256E">
        <w:rPr>
          <w:rFonts w:ascii="IranNastaliq" w:hAnsi="IranNastaliq" w:cs="B Nazanin" w:hint="cs"/>
          <w:sz w:val="28"/>
          <w:szCs w:val="28"/>
          <w:rtl/>
          <w:lang w:bidi="fa-IR"/>
        </w:rPr>
        <w:t xml:space="preserve"> </w:t>
      </w:r>
      <w:r w:rsidRPr="00E4256E">
        <w:rPr>
          <w:rFonts w:ascii="IranNastaliq" w:hAnsi="IranNastaliq" w:cs="B Nazanin"/>
          <w:sz w:val="28"/>
          <w:szCs w:val="28"/>
          <w:rtl/>
          <w:lang w:bidi="fa-IR"/>
        </w:rPr>
        <w:t xml:space="preserve"> و جابجایی مراجعین را</w:t>
      </w:r>
      <w:r w:rsidR="008E350B" w:rsidRPr="00E4256E">
        <w:rPr>
          <w:rFonts w:ascii="IranNastaliq" w:hAnsi="IranNastaliq" w:cs="B Nazanin" w:hint="cs"/>
          <w:sz w:val="28"/>
          <w:szCs w:val="28"/>
          <w:rtl/>
          <w:lang w:bidi="fa-IR"/>
        </w:rPr>
        <w:t xml:space="preserve"> </w:t>
      </w:r>
      <w:r w:rsidRPr="00E4256E">
        <w:rPr>
          <w:rFonts w:ascii="IranNastaliq" w:hAnsi="IranNastaliq" w:cs="B Nazanin"/>
          <w:sz w:val="28"/>
          <w:szCs w:val="28"/>
          <w:rtl/>
          <w:lang w:bidi="fa-IR"/>
        </w:rPr>
        <w:t xml:space="preserve"> محدود نمایید و فضای مشترک را به حداقل برسانید.</w:t>
      </w:r>
    </w:p>
    <w:p w:rsidR="00D705A6" w:rsidRPr="00E4256E" w:rsidRDefault="00D705A6" w:rsidP="00D705A6">
      <w:pPr>
        <w:pStyle w:val="ListParagraph"/>
        <w:numPr>
          <w:ilvl w:val="0"/>
          <w:numId w:val="1"/>
        </w:numPr>
        <w:bidi/>
        <w:rPr>
          <w:rFonts w:ascii="IranNastaliq" w:hAnsi="IranNastaliq" w:cs="B Nazanin"/>
          <w:sz w:val="28"/>
          <w:szCs w:val="28"/>
          <w:lang w:bidi="fa-IR"/>
        </w:rPr>
      </w:pPr>
      <w:r w:rsidRPr="00E4256E">
        <w:rPr>
          <w:rFonts w:ascii="IranNastaliq" w:hAnsi="IranNastaliq" w:cs="B Nazanin"/>
          <w:sz w:val="28"/>
          <w:szCs w:val="28"/>
          <w:rtl/>
          <w:lang w:bidi="fa-IR"/>
        </w:rPr>
        <w:t>اطمینان حاصل کنید که فضاهای مشترک به خوبی تهویه می گردند.</w:t>
      </w:r>
    </w:p>
    <w:p w:rsidR="00D705A6" w:rsidRPr="00E4256E" w:rsidRDefault="004F0FFE" w:rsidP="00D705A6">
      <w:pPr>
        <w:pStyle w:val="ListParagraph"/>
        <w:numPr>
          <w:ilvl w:val="0"/>
          <w:numId w:val="1"/>
        </w:numPr>
        <w:bidi/>
        <w:rPr>
          <w:rFonts w:ascii="IranNastaliq" w:hAnsi="IranNastaliq" w:cs="B Nazanin"/>
          <w:sz w:val="28"/>
          <w:szCs w:val="28"/>
          <w:lang w:bidi="fa-IR"/>
        </w:rPr>
      </w:pPr>
      <w:r w:rsidRPr="00E4256E">
        <w:rPr>
          <w:rFonts w:ascii="IranNastaliq" w:hAnsi="IranNastaliq" w:cs="B Nazanin"/>
          <w:sz w:val="28"/>
          <w:szCs w:val="28"/>
          <w:rtl/>
          <w:lang w:bidi="fa-IR"/>
        </w:rPr>
        <w:t>هنگام استفاده از آب و صابون، از حول</w:t>
      </w:r>
      <w:r w:rsidR="008E350B" w:rsidRPr="00E4256E">
        <w:rPr>
          <w:rFonts w:ascii="IranNastaliq" w:hAnsi="IranNastaliq" w:cs="B Nazanin" w:hint="cs"/>
          <w:sz w:val="28"/>
          <w:szCs w:val="28"/>
          <w:rtl/>
          <w:lang w:bidi="fa-IR"/>
        </w:rPr>
        <w:t>ه</w:t>
      </w:r>
      <w:r w:rsidRPr="00E4256E">
        <w:rPr>
          <w:rFonts w:ascii="IranNastaliq" w:hAnsi="IranNastaliq" w:cs="B Nazanin"/>
          <w:sz w:val="28"/>
          <w:szCs w:val="28"/>
          <w:rtl/>
          <w:lang w:bidi="fa-IR"/>
        </w:rPr>
        <w:t xml:space="preserve"> های کاغذی یکبار مصرف استفاده شود. دست ها بایستی خشک گردد. اگر حوله کاغذی در دسترس نیست از حوله های پارچه ای اختصاصی استفاده کنید اما حتما بعد از خیس شدن آن ها را جایگزین کنید.</w:t>
      </w:r>
    </w:p>
    <w:p w:rsidR="004F0FFE" w:rsidRPr="00E4256E" w:rsidRDefault="004F0FFE" w:rsidP="004F0FFE">
      <w:pPr>
        <w:pStyle w:val="ListParagraph"/>
        <w:numPr>
          <w:ilvl w:val="0"/>
          <w:numId w:val="1"/>
        </w:numPr>
        <w:bidi/>
        <w:rPr>
          <w:rFonts w:ascii="IranNastaliq" w:hAnsi="IranNastaliq" w:cs="B Nazanin"/>
          <w:sz w:val="28"/>
          <w:szCs w:val="28"/>
          <w:lang w:bidi="fa-IR"/>
        </w:rPr>
      </w:pPr>
      <w:r w:rsidRPr="00E4256E">
        <w:rPr>
          <w:rFonts w:ascii="IranNastaliq" w:hAnsi="IranNastaliq" w:cs="B Nazanin"/>
          <w:sz w:val="28"/>
          <w:szCs w:val="28"/>
          <w:rtl/>
          <w:lang w:bidi="fa-IR"/>
        </w:rPr>
        <w:t>مواد مورد استفاده قرار گرفته برای پوشاندن دهان و بینی</w:t>
      </w:r>
      <w:r w:rsidR="008E350B" w:rsidRPr="00E4256E">
        <w:rPr>
          <w:rFonts w:ascii="IranNastaliq" w:hAnsi="IranNastaliq" w:cs="B Nazanin"/>
          <w:sz w:val="28"/>
          <w:szCs w:val="28"/>
          <w:rtl/>
          <w:lang w:bidi="fa-IR"/>
        </w:rPr>
        <w:t xml:space="preserve"> بعد از استفاده به روش مناسب جمع آوری و دفع گردد و یا به روش مناسب شسته شود.</w:t>
      </w:r>
    </w:p>
    <w:p w:rsidR="008E350B" w:rsidRPr="00E4256E" w:rsidRDefault="008E350B" w:rsidP="008E350B">
      <w:pPr>
        <w:pStyle w:val="ListParagraph"/>
        <w:numPr>
          <w:ilvl w:val="0"/>
          <w:numId w:val="1"/>
        </w:numPr>
        <w:bidi/>
        <w:rPr>
          <w:rFonts w:ascii="IranNastaliq" w:hAnsi="IranNastaliq" w:cs="B Nazanin"/>
          <w:sz w:val="28"/>
          <w:szCs w:val="28"/>
          <w:lang w:bidi="fa-IR"/>
        </w:rPr>
      </w:pPr>
      <w:r w:rsidRPr="00E4256E">
        <w:rPr>
          <w:rFonts w:ascii="IranNastaliq" w:hAnsi="IranNastaliq" w:cs="B Nazanin"/>
          <w:sz w:val="28"/>
          <w:szCs w:val="28"/>
          <w:rtl/>
          <w:lang w:bidi="fa-IR"/>
        </w:rPr>
        <w:t>بهداشت دست را قبل و حتی بعد از برداشتن دستکش انجام دهید.</w:t>
      </w:r>
    </w:p>
    <w:p w:rsidR="008E350B" w:rsidRPr="00E4256E" w:rsidRDefault="008E350B" w:rsidP="008E350B">
      <w:pPr>
        <w:pStyle w:val="ListParagraph"/>
        <w:numPr>
          <w:ilvl w:val="0"/>
          <w:numId w:val="1"/>
        </w:numPr>
        <w:bidi/>
        <w:rPr>
          <w:rFonts w:ascii="IranNastaliq" w:hAnsi="IranNastaliq" w:cs="B Nazanin"/>
          <w:sz w:val="28"/>
          <w:szCs w:val="28"/>
          <w:lang w:bidi="fa-IR"/>
        </w:rPr>
      </w:pPr>
      <w:r w:rsidRPr="00E4256E">
        <w:rPr>
          <w:rFonts w:ascii="IranNastaliq" w:hAnsi="IranNastaliq" w:cs="B Nazanin"/>
          <w:sz w:val="28"/>
          <w:szCs w:val="28"/>
          <w:rtl/>
          <w:lang w:bidi="fa-IR"/>
        </w:rPr>
        <w:t xml:space="preserve">توالت و روشویی مورد استفاده </w:t>
      </w:r>
      <w:r w:rsidRPr="00E4256E">
        <w:rPr>
          <w:rFonts w:ascii="IranNastaliq" w:hAnsi="IranNastaliq" w:cs="B Nazanin" w:hint="cs"/>
          <w:sz w:val="28"/>
          <w:szCs w:val="28"/>
          <w:rtl/>
          <w:lang w:bidi="fa-IR"/>
        </w:rPr>
        <w:t>،</w:t>
      </w:r>
      <w:r w:rsidRPr="00E4256E">
        <w:rPr>
          <w:rFonts w:ascii="IranNastaliq" w:hAnsi="IranNastaliq" w:cs="B Nazanin"/>
          <w:sz w:val="28"/>
          <w:szCs w:val="28"/>
          <w:rtl/>
          <w:lang w:bidi="fa-IR"/>
        </w:rPr>
        <w:t>روزانه با محلول ضد عفونی وایتکس رقیق طبق دستورالعمل های ارسالی، گندزد</w:t>
      </w:r>
      <w:bookmarkStart w:id="0" w:name="_GoBack"/>
      <w:bookmarkEnd w:id="0"/>
      <w:r w:rsidRPr="00E4256E">
        <w:rPr>
          <w:rFonts w:ascii="IranNastaliq" w:hAnsi="IranNastaliq" w:cs="B Nazanin"/>
          <w:sz w:val="28"/>
          <w:szCs w:val="28"/>
          <w:rtl/>
          <w:lang w:bidi="fa-IR"/>
        </w:rPr>
        <w:t>ایی شود.</w:t>
      </w:r>
    </w:p>
    <w:sectPr w:rsidR="008E350B" w:rsidRPr="00E4256E" w:rsidSect="008E350B">
      <w:pgSz w:w="12240" w:h="15840"/>
      <w:pgMar w:top="1440" w:right="1440" w:bottom="1440" w:left="1440"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93FFF"/>
    <w:multiLevelType w:val="hybridMultilevel"/>
    <w:tmpl w:val="1E8C2DA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587"/>
    <w:rsid w:val="004F0FFE"/>
    <w:rsid w:val="006F54FB"/>
    <w:rsid w:val="007A4396"/>
    <w:rsid w:val="007D23C0"/>
    <w:rsid w:val="008E350B"/>
    <w:rsid w:val="00C33515"/>
    <w:rsid w:val="00D705A6"/>
    <w:rsid w:val="00E4256E"/>
    <w:rsid w:val="00EE65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33B2"/>
  <w15:chartTrackingRefBased/>
  <w15:docId w15:val="{B15BBC82-6D7D-48F0-B44B-9D3B92D4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587"/>
    <w:pPr>
      <w:ind w:left="720"/>
      <w:contextualSpacing/>
    </w:pPr>
  </w:style>
  <w:style w:type="paragraph" w:styleId="BalloonText">
    <w:name w:val="Balloon Text"/>
    <w:basedOn w:val="Normal"/>
    <w:link w:val="BalloonTextChar"/>
    <w:uiPriority w:val="99"/>
    <w:semiHidden/>
    <w:unhideWhenUsed/>
    <w:rsid w:val="00C335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5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 pazhoh co</dc:creator>
  <cp:keywords/>
  <dc:description/>
  <cp:lastModifiedBy>rayan pazhoh co</cp:lastModifiedBy>
  <cp:revision>3</cp:revision>
  <cp:lastPrinted>2020-03-03T06:24:00Z</cp:lastPrinted>
  <dcterms:created xsi:type="dcterms:W3CDTF">2020-03-03T05:30:00Z</dcterms:created>
  <dcterms:modified xsi:type="dcterms:W3CDTF">2020-03-03T08:02:00Z</dcterms:modified>
</cp:coreProperties>
</file>